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 xml:space="preserve">Председник Републике Србије Александар Вучић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 xml:space="preserve">примио је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и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честитк</w:t>
      </w:r>
      <w:r>
        <w:rPr>
          <w:rFonts w:ascii="Bookman Old Style" w:hAnsi="Bookman Old Style" w:hint="default"/>
          <w:sz w:val="24"/>
          <w:szCs w:val="24"/>
          <w:rtl w:val="0"/>
        </w:rPr>
        <w:t>е</w:t>
      </w:r>
      <w:r>
        <w:rPr>
          <w:rFonts w:ascii="Bookman Old Style" w:hAnsi="Bookman Old Style"/>
          <w:sz w:val="24"/>
          <w:szCs w:val="24"/>
          <w:rtl w:val="0"/>
          <w:lang w:val="en-US"/>
        </w:rPr>
        <w:t xml:space="preserve"> </w:t>
      </w:r>
      <w:r>
        <w:rPr>
          <w:rFonts w:ascii="Bookman Old Style" w:hAnsi="Bookman Old Style" w:hint="default"/>
          <w:sz w:val="24"/>
          <w:szCs w:val="24"/>
          <w:rtl w:val="0"/>
        </w:rPr>
        <w:t>председника Туркменистана Сердара Бердимухамедова и председника Таџикистана Емомалија Рахмона поводом п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обеде на председничким изборима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Председник Туркменистана Бердимухамедов 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упутивши срдачне честитке  поводом поновног избора за председника Републике Србије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пожелео председнику Вучићу много зравља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неисцрпне енергије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као и успех у свим настојањима за напредак и просперитет народа Србије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Председник Емомали Рахмон 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честитајући поновни избор председнику Вучићу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истакао да је Таџикистан заинтересован за проширење и јачање пријатељских односа и обострано корисну сарадњу са Србијом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>„Користећи ову прилику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желим Вам благостање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срећу и успех у испуњавању Ваших лидерских обавеза на овој високој позицији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а пријатељској земљи Србији и њеном народу мир и благостање“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навео је у својој честитки таџикистански председник Рахмон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Београд</w:t>
      </w:r>
      <w:r>
        <w:rPr>
          <w:rFonts w:ascii="Bookman Old Style" w:hAnsi="Bookman Old Style"/>
          <w:sz w:val="24"/>
          <w:szCs w:val="24"/>
          <w:rtl w:val="0"/>
        </w:rPr>
        <w:t>,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</w:rPr>
        <w:t xml:space="preserve">7.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април </w:t>
      </w:r>
      <w:r>
        <w:rPr>
          <w:rFonts w:ascii="Bookman Old Style" w:hAnsi="Bookman Old Style"/>
          <w:sz w:val="24"/>
          <w:szCs w:val="24"/>
          <w:rtl w:val="0"/>
        </w:rPr>
        <w:t xml:space="preserve">2022.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године 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</w:pPr>
      <w:r>
        <w:rPr>
          <w:rFonts w:ascii="Bookman Old Style" w:cs="Bookman Old Style" w:hAnsi="Bookman Old Style" w:eastAsia="Bookman Old Styl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1" w:right="1017" w:bottom="397" w:left="1080" w:header="45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Bookman Old Style" w:cs="Bookman Old Style" w:hAnsi="Bookman Old Style" w:eastAsia="Bookman Old Style"/>
        <w:lang w:val="ru-RU"/>
      </w:rPr>
    </w:pPr>
    <w:r>
      <w:rPr>
        <w:rFonts w:ascii="Bookman Old Style" w:hAnsi="Bookman Old Style" w:hint="default"/>
        <w:rtl w:val="0"/>
        <w:lang w:val="ru-RU"/>
      </w:rPr>
      <w:t>………………………………………………………………………………………………………………………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Кабинет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Служба за сарадњу са медијима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 xml:space="preserve">Андрићев венац </w:t>
    </w:r>
    <w:r>
      <w:rPr>
        <w:rFonts w:ascii="Bookman Old Style" w:hAnsi="Bookman Old Style"/>
        <w:sz w:val="16"/>
        <w:szCs w:val="16"/>
        <w:rtl w:val="0"/>
      </w:rPr>
      <w:t xml:space="preserve">1, 11000 </w:t>
    </w:r>
    <w:r>
      <w:rPr>
        <w:rFonts w:ascii="Bookman Old Style" w:hAnsi="Bookman Old Style" w:hint="default"/>
        <w:sz w:val="16"/>
        <w:szCs w:val="16"/>
        <w:rtl w:val="0"/>
      </w:rPr>
      <w:t>Београд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Телефон</w:t>
    </w:r>
    <w:r>
      <w:rPr>
        <w:rFonts w:ascii="Bookman Old Style" w:hAnsi="Bookman Old Style"/>
        <w:sz w:val="16"/>
        <w:szCs w:val="16"/>
        <w:rtl w:val="0"/>
      </w:rPr>
      <w:t xml:space="preserve">: +381 11 3043 086 </w:t>
    </w:r>
    <w:r>
      <w:rPr>
        <w:rFonts w:ascii="Bookman Old Style" w:hAnsi="Bookman Old Style" w:hint="default"/>
        <w:sz w:val="16"/>
        <w:szCs w:val="16"/>
        <w:rtl w:val="0"/>
      </w:rPr>
      <w:t>Факс</w:t>
    </w:r>
    <w:r>
      <w:rPr>
        <w:rFonts w:ascii="Bookman Old Style" w:hAnsi="Bookman Old Style"/>
        <w:sz w:val="16"/>
        <w:szCs w:val="16"/>
        <w:rtl w:val="0"/>
      </w:rPr>
      <w:t xml:space="preserve">: +381 11 3043 280 </w:t>
    </w:r>
    <w:r>
      <w:rPr>
        <w:rFonts w:ascii="Bookman Old Style" w:hAnsi="Bookman Old Style" w:hint="default"/>
        <w:sz w:val="16"/>
        <w:szCs w:val="16"/>
        <w:rtl w:val="0"/>
      </w:rPr>
      <w:t>Мејл</w:t>
    </w:r>
    <w:r>
      <w:rPr>
        <w:rFonts w:ascii="Bookman Old Style" w:hAnsi="Bookman Old Style"/>
        <w:sz w:val="16"/>
        <w:szCs w:val="16"/>
        <w:rtl w:val="0"/>
      </w:rPr>
      <w:t xml:space="preserve">: </w: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"mailto:mediji@predsednik.rs"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mediji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@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predsednik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.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rs</w:t>
    </w:r>
    <w:r>
      <w:rPr/>
      <w:fldChar w:fldCharType="end" w:fldLock="0"/>
    </w:r>
  </w:p>
  <w:p>
    <w:pPr>
      <w:pStyle w:val="Footer"/>
      <w:jc w:val="center"/>
    </w:pP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"http://www.predsednik.rs"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www.predsednik.rs</w:t>
    </w:r>
    <w:r>
      <w:rPr/>
      <w:fldChar w:fldCharType="end" w:fldLock="0"/>
    </w:r>
    <w:r>
      <w:rPr>
        <w:rFonts w:ascii="Bookman Old Style" w:hAnsi="Bookman Old Style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598811" cy="88757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center"/>
      <w:rPr>
        <w:b w:val="1"/>
        <w:bCs w:val="1"/>
        <w:lang w:val="en-US"/>
      </w:rPr>
    </w:pPr>
  </w:p>
  <w:p>
    <w:pPr>
      <w:pStyle w:val="Normal.0"/>
      <w:jc w:val="center"/>
      <w:rPr>
        <w:rFonts w:ascii="Bookman Old Style" w:cs="Bookman Old Style" w:hAnsi="Bookman Old Style" w:eastAsia="Bookman Old Style"/>
        <w:b w:val="1"/>
        <w:bCs w:val="1"/>
        <w:sz w:val="22"/>
        <w:szCs w:val="22"/>
        <w:lang w:val="ru-RU"/>
      </w:rPr>
    </w:pPr>
    <w:r>
      <w:rPr>
        <w:rFonts w:ascii="Bookman Old Style" w:hAnsi="Bookman Old Style" w:hint="default"/>
        <w:b w:val="1"/>
        <w:bCs w:val="1"/>
        <w:sz w:val="22"/>
        <w:szCs w:val="22"/>
        <w:rtl w:val="0"/>
        <w:lang w:val="ru-RU"/>
      </w:rPr>
      <w:t>РЕПУБЛИКА СРБИЈА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  <w:r>
      <w:rPr>
        <w:rFonts w:ascii="Bookman Old Style" w:hAnsi="Bookman Old Style" w:hint="default"/>
        <w:sz w:val="22"/>
        <w:szCs w:val="22"/>
        <w:rtl w:val="0"/>
      </w:rPr>
      <w:t>СЛУЖБА ЗА САРАДЊУ СА МЕДИЈИМА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  <w:lang w:val="ru-RU"/>
      </w:rPr>
    </w:pPr>
    <w:r>
      <w:rPr>
        <w:rFonts w:ascii="Bookman Old Style" w:hAnsi="Bookman Old Style" w:hint="default"/>
        <w:sz w:val="22"/>
        <w:szCs w:val="22"/>
        <w:rtl w:val="0"/>
        <w:lang w:val="ru-RU"/>
      </w:rPr>
      <w:t>ПРЕДСЕДНИКА РЕПУБЛИКЕ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</w:p>
  <w:p>
    <w:pPr>
      <w:pStyle w:val="Normal Indent"/>
      <w:ind w:left="0" w:firstLine="0"/>
      <w:jc w:val="center"/>
    </w:pP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С А О П Ш Т Е Њ Е  З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А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 xml:space="preserve"> М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Д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И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Ј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cs="Bookman Old Style" w:hAnsi="Bookman Old Style" w:eastAsia="Bookman Old Style"/>
        <w:b w:val="1"/>
        <w:bCs w:val="1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Indent">
    <w:name w:val="Normal Indent"/>
    <w:next w:val="Normal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man Old Style" w:cs="Bookman Old Style" w:hAnsi="Bookman Old Style" w:eastAsia="Bookman Old Style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