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5E393" w14:textId="78A01B7E" w:rsidR="00272918" w:rsidRPr="00DB50EF" w:rsidRDefault="00A72F30" w:rsidP="005F69B0">
      <w:pPr>
        <w:ind w:right="56"/>
        <w:jc w:val="center"/>
        <w:rPr>
          <w:b/>
          <w:sz w:val="28"/>
          <w:szCs w:val="28"/>
          <w:lang w:val="sr-Cyrl-RS"/>
        </w:rPr>
      </w:pPr>
      <w:r w:rsidRPr="00DB50EF">
        <w:rPr>
          <w:b/>
          <w:sz w:val="28"/>
          <w:szCs w:val="28"/>
          <w:lang w:val="sr-Cyrl-RS"/>
        </w:rPr>
        <w:t>Заједничк</w:t>
      </w:r>
      <w:r w:rsidR="005E3AE8">
        <w:rPr>
          <w:b/>
          <w:sz w:val="28"/>
          <w:szCs w:val="28"/>
          <w:lang w:val="sr-Cyrl-RS"/>
        </w:rPr>
        <w:t>а</w:t>
      </w:r>
      <w:r w:rsidRPr="00DB50EF">
        <w:rPr>
          <w:b/>
          <w:sz w:val="28"/>
          <w:szCs w:val="28"/>
          <w:lang w:val="sr-Cyrl-RS"/>
        </w:rPr>
        <w:t xml:space="preserve"> </w:t>
      </w:r>
      <w:r w:rsidR="005E3AE8">
        <w:rPr>
          <w:b/>
          <w:sz w:val="28"/>
          <w:szCs w:val="28"/>
          <w:lang w:val="sr-Cyrl-RS"/>
        </w:rPr>
        <w:t>изјава</w:t>
      </w:r>
      <w:bookmarkStart w:id="0" w:name="_GoBack"/>
      <w:bookmarkEnd w:id="0"/>
    </w:p>
    <w:p w14:paraId="05415FD3" w14:textId="5E5CE12A" w:rsidR="00DB50EF" w:rsidRPr="00DB50EF" w:rsidRDefault="00DB50EF" w:rsidP="00DA09EF">
      <w:pPr>
        <w:spacing w:line="242" w:lineRule="auto"/>
        <w:ind w:left="965" w:right="67" w:hanging="560"/>
        <w:jc w:val="center"/>
        <w:rPr>
          <w:b/>
          <w:color w:val="262626"/>
          <w:spacing w:val="-4"/>
          <w:sz w:val="28"/>
          <w:szCs w:val="28"/>
          <w:lang w:val="sr-Cyrl-RS"/>
        </w:rPr>
      </w:pPr>
      <w:r w:rsidRPr="00DB50EF">
        <w:rPr>
          <w:b/>
          <w:color w:val="262626"/>
          <w:spacing w:val="-4"/>
          <w:sz w:val="28"/>
          <w:szCs w:val="28"/>
          <w:lang w:val="sr-Cyrl-RS"/>
        </w:rPr>
        <w:t xml:space="preserve">председника Републике Казахстан, </w:t>
      </w:r>
      <w:proofErr w:type="spellStart"/>
      <w:r w:rsidRPr="00DB50EF">
        <w:rPr>
          <w:b/>
          <w:color w:val="262626"/>
          <w:spacing w:val="-4"/>
          <w:sz w:val="28"/>
          <w:szCs w:val="28"/>
          <w:lang w:val="sr-Cyrl-RS"/>
        </w:rPr>
        <w:t>Њ.е</w:t>
      </w:r>
      <w:proofErr w:type="spellEnd"/>
      <w:r w:rsidRPr="00DB50EF">
        <w:rPr>
          <w:b/>
          <w:color w:val="262626"/>
          <w:spacing w:val="-4"/>
          <w:sz w:val="28"/>
          <w:szCs w:val="28"/>
          <w:lang w:val="sr-Cyrl-RS"/>
        </w:rPr>
        <w:t xml:space="preserve">. г. Касима </w:t>
      </w:r>
      <w:proofErr w:type="spellStart"/>
      <w:r w:rsidRPr="00DB50EF">
        <w:rPr>
          <w:b/>
          <w:color w:val="262626"/>
          <w:spacing w:val="-4"/>
          <w:sz w:val="28"/>
          <w:szCs w:val="28"/>
          <w:lang w:val="sr-Cyrl-RS"/>
        </w:rPr>
        <w:t>Жомарта</w:t>
      </w:r>
      <w:proofErr w:type="spellEnd"/>
      <w:r w:rsidRPr="00DB50EF">
        <w:rPr>
          <w:b/>
          <w:color w:val="262626"/>
          <w:spacing w:val="-4"/>
          <w:sz w:val="28"/>
          <w:szCs w:val="28"/>
          <w:lang w:val="sr-Cyrl-RS"/>
        </w:rPr>
        <w:t xml:space="preserve"> </w:t>
      </w:r>
      <w:proofErr w:type="spellStart"/>
      <w:r w:rsidRPr="00DB50EF">
        <w:rPr>
          <w:b/>
          <w:color w:val="262626"/>
          <w:spacing w:val="-4"/>
          <w:sz w:val="28"/>
          <w:szCs w:val="28"/>
          <w:lang w:val="sr-Cyrl-RS"/>
        </w:rPr>
        <w:t>Токајева</w:t>
      </w:r>
      <w:proofErr w:type="spellEnd"/>
      <w:r w:rsidRPr="00DB50EF">
        <w:rPr>
          <w:b/>
          <w:color w:val="262626"/>
          <w:spacing w:val="-4"/>
          <w:sz w:val="28"/>
          <w:szCs w:val="28"/>
          <w:lang w:val="sr-Cyrl-RS"/>
        </w:rPr>
        <w:t xml:space="preserve">, и председника Републике Србије, </w:t>
      </w:r>
      <w:proofErr w:type="spellStart"/>
      <w:r w:rsidRPr="00DB50EF">
        <w:rPr>
          <w:b/>
          <w:color w:val="262626"/>
          <w:spacing w:val="-4"/>
          <w:sz w:val="28"/>
          <w:szCs w:val="28"/>
          <w:lang w:val="sr-Cyrl-RS"/>
        </w:rPr>
        <w:t>Њ.е</w:t>
      </w:r>
      <w:proofErr w:type="spellEnd"/>
      <w:r w:rsidRPr="00DB50EF">
        <w:rPr>
          <w:b/>
          <w:color w:val="262626"/>
          <w:spacing w:val="-4"/>
          <w:sz w:val="28"/>
          <w:szCs w:val="28"/>
          <w:lang w:val="sr-Cyrl-RS"/>
        </w:rPr>
        <w:t>. г. Александра Вучића</w:t>
      </w:r>
    </w:p>
    <w:p w14:paraId="1BCABE1A" w14:textId="77777777" w:rsidR="00272918" w:rsidRPr="00683741" w:rsidRDefault="00272918">
      <w:pPr>
        <w:pStyle w:val="BodyText"/>
        <w:spacing w:before="16"/>
        <w:rPr>
          <w:b/>
        </w:rPr>
      </w:pPr>
    </w:p>
    <w:p w14:paraId="4BEBA27B" w14:textId="6BC6FA48" w:rsidR="00272918" w:rsidRPr="00E90B98" w:rsidRDefault="00DC5BB3" w:rsidP="00DC5BB3">
      <w:pPr>
        <w:pStyle w:val="BodyText"/>
        <w:ind w:left="256"/>
        <w:jc w:val="center"/>
        <w:rPr>
          <w:lang w:val="sr-Cyrl-RS"/>
        </w:rPr>
      </w:pPr>
      <w:r w:rsidRPr="00AF541E">
        <w:t xml:space="preserve">                                                                                      </w:t>
      </w:r>
      <w:r w:rsidR="00E90B98">
        <w:rPr>
          <w:lang w:val="sr-Cyrl-RS"/>
        </w:rPr>
        <w:t>27. фебруар</w:t>
      </w:r>
      <w:r w:rsidR="005636EC" w:rsidRPr="00683741">
        <w:rPr>
          <w:spacing w:val="-4"/>
        </w:rPr>
        <w:t xml:space="preserve"> 2026</w:t>
      </w:r>
      <w:r w:rsidR="00E90B98">
        <w:rPr>
          <w:spacing w:val="-4"/>
          <w:lang w:val="sr-Cyrl-RS"/>
        </w:rPr>
        <w:t>. године</w:t>
      </w:r>
    </w:p>
    <w:p w14:paraId="29C51F44" w14:textId="5791B34A" w:rsidR="00272918" w:rsidRPr="00113085" w:rsidRDefault="005E3AE8" w:rsidP="00113085">
      <w:pPr>
        <w:pStyle w:val="BodyText"/>
        <w:spacing w:before="319" w:line="237" w:lineRule="auto"/>
        <w:ind w:left="244" w:right="343" w:firstLine="12"/>
        <w:jc w:val="both"/>
        <w:rPr>
          <w:lang w:val="sr-Cyrl-RS"/>
        </w:rPr>
      </w:pPr>
      <w:r w:rsidRPr="00113085">
        <w:rPr>
          <w:lang w:val="sr-Cyrl-RS"/>
        </w:rPr>
        <w:t xml:space="preserve">На позив председника Републике Казахстан, </w:t>
      </w:r>
      <w:proofErr w:type="spellStart"/>
      <w:r w:rsidR="00803DE1" w:rsidRPr="00113085">
        <w:rPr>
          <w:lang w:val="sr-Cyrl-RS"/>
        </w:rPr>
        <w:t>Њ.е</w:t>
      </w:r>
      <w:proofErr w:type="spellEnd"/>
      <w:r w:rsidR="00803DE1" w:rsidRPr="00113085">
        <w:rPr>
          <w:lang w:val="sr-Cyrl-RS"/>
        </w:rPr>
        <w:t xml:space="preserve">. г. </w:t>
      </w:r>
      <w:r w:rsidRPr="00113085">
        <w:rPr>
          <w:lang w:val="sr-Cyrl-RS"/>
        </w:rPr>
        <w:t>Касима</w:t>
      </w:r>
      <w:r w:rsidR="00803DE1" w:rsidRPr="00113085">
        <w:rPr>
          <w:lang w:val="sr-Cyrl-RS"/>
        </w:rPr>
        <w:t xml:space="preserve"> </w:t>
      </w:r>
      <w:proofErr w:type="spellStart"/>
      <w:r w:rsidRPr="00113085">
        <w:rPr>
          <w:lang w:val="sr-Cyrl-RS"/>
        </w:rPr>
        <w:t>Жомарта</w:t>
      </w:r>
      <w:proofErr w:type="spellEnd"/>
      <w:r w:rsidRPr="00113085">
        <w:rPr>
          <w:lang w:val="sr-Cyrl-RS"/>
        </w:rPr>
        <w:t xml:space="preserve"> </w:t>
      </w:r>
      <w:proofErr w:type="spellStart"/>
      <w:r w:rsidRPr="00113085">
        <w:rPr>
          <w:lang w:val="sr-Cyrl-RS"/>
        </w:rPr>
        <w:t>Токајева</w:t>
      </w:r>
      <w:proofErr w:type="spellEnd"/>
      <w:r w:rsidRPr="00113085">
        <w:rPr>
          <w:lang w:val="sr-Cyrl-RS"/>
        </w:rPr>
        <w:t xml:space="preserve">, председник Републике Србије, </w:t>
      </w:r>
      <w:proofErr w:type="spellStart"/>
      <w:r w:rsidR="00803DE1" w:rsidRPr="00113085">
        <w:rPr>
          <w:lang w:val="sr-Cyrl-RS"/>
        </w:rPr>
        <w:t>Њ.е</w:t>
      </w:r>
      <w:proofErr w:type="spellEnd"/>
      <w:r w:rsidR="00803DE1" w:rsidRPr="00113085">
        <w:rPr>
          <w:lang w:val="sr-Cyrl-RS"/>
        </w:rPr>
        <w:t xml:space="preserve">. г. </w:t>
      </w:r>
      <w:r w:rsidRPr="00113085">
        <w:rPr>
          <w:lang w:val="sr-Cyrl-RS"/>
        </w:rPr>
        <w:t>Александар Вучић, боравио је у званичној посети Казахстану 26. и 27. фебруара 2026. године</w:t>
      </w:r>
      <w:r w:rsidR="005636EC" w:rsidRPr="00113085">
        <w:rPr>
          <w:spacing w:val="-4"/>
          <w:lang w:val="sr-Cyrl-RS"/>
        </w:rPr>
        <w:t>.</w:t>
      </w:r>
      <w:r w:rsidR="00113085" w:rsidRPr="00113085">
        <w:rPr>
          <w:spacing w:val="-4"/>
          <w:lang w:val="sr-Cyrl-RS"/>
        </w:rPr>
        <w:t xml:space="preserve"> </w:t>
      </w:r>
    </w:p>
    <w:p w14:paraId="0A4D35F1" w14:textId="77777777" w:rsidR="00272918" w:rsidRPr="00113085" w:rsidRDefault="00272918">
      <w:pPr>
        <w:pStyle w:val="BodyText"/>
        <w:spacing w:before="6"/>
        <w:rPr>
          <w:sz w:val="20"/>
          <w:szCs w:val="20"/>
          <w:lang w:val="sr-Cyrl-RS"/>
        </w:rPr>
      </w:pPr>
    </w:p>
    <w:p w14:paraId="4F1B27E8" w14:textId="417CAAD2" w:rsidR="00272918" w:rsidRPr="00113085" w:rsidRDefault="000F4BEA">
      <w:pPr>
        <w:pStyle w:val="BodyText"/>
        <w:ind w:left="234" w:right="346" w:firstLine="2"/>
        <w:jc w:val="both"/>
        <w:rPr>
          <w:lang w:val="sr-Cyrl-RS"/>
        </w:rPr>
      </w:pPr>
      <w:r>
        <w:rPr>
          <w:color w:val="080808"/>
          <w:lang w:val="sr-Cyrl-RS"/>
        </w:rPr>
        <w:t>Тим поводом</w:t>
      </w:r>
      <w:r w:rsidR="00113085" w:rsidRPr="00113085">
        <w:rPr>
          <w:color w:val="080808"/>
          <w:lang w:val="sr-Cyrl-RS"/>
        </w:rPr>
        <w:t>, председник Републике Казахстан и председник Републике Србије изјавили су следеће</w:t>
      </w:r>
      <w:r w:rsidR="005636EC" w:rsidRPr="00113085">
        <w:rPr>
          <w:lang w:val="sr-Cyrl-RS"/>
        </w:rPr>
        <w:t>:</w:t>
      </w:r>
    </w:p>
    <w:p w14:paraId="5FD6C273" w14:textId="317399AD" w:rsidR="00272918" w:rsidRPr="00683741" w:rsidRDefault="004653EE" w:rsidP="00BD4DF3">
      <w:pPr>
        <w:pStyle w:val="ListParagraph"/>
        <w:numPr>
          <w:ilvl w:val="0"/>
          <w:numId w:val="1"/>
        </w:numPr>
        <w:tabs>
          <w:tab w:val="left" w:pos="1220"/>
        </w:tabs>
        <w:spacing w:before="191"/>
        <w:ind w:right="362" w:firstLine="721"/>
        <w:jc w:val="both"/>
        <w:rPr>
          <w:sz w:val="28"/>
          <w:szCs w:val="28"/>
        </w:rPr>
      </w:pPr>
      <w:r w:rsidRPr="004653EE">
        <w:rPr>
          <w:color w:val="000000" w:themeColor="text1"/>
          <w:sz w:val="28"/>
          <w:szCs w:val="28"/>
          <w:lang w:val="sr-Cyrl-RS"/>
        </w:rPr>
        <w:t xml:space="preserve">У години у којој </w:t>
      </w:r>
      <w:r>
        <w:rPr>
          <w:color w:val="000000" w:themeColor="text1"/>
          <w:sz w:val="28"/>
          <w:szCs w:val="28"/>
          <w:lang w:val="sr-Cyrl-RS"/>
        </w:rPr>
        <w:t>про</w:t>
      </w:r>
      <w:r w:rsidRPr="004653EE">
        <w:rPr>
          <w:color w:val="000000" w:themeColor="text1"/>
          <w:sz w:val="28"/>
          <w:szCs w:val="28"/>
          <w:lang w:val="sr-Cyrl-RS"/>
        </w:rPr>
        <w:t>слав</w:t>
      </w:r>
      <w:r>
        <w:rPr>
          <w:color w:val="000000" w:themeColor="text1"/>
          <w:sz w:val="28"/>
          <w:szCs w:val="28"/>
          <w:lang w:val="sr-Cyrl-RS"/>
        </w:rPr>
        <w:t>љамо</w:t>
      </w:r>
      <w:r w:rsidRPr="004653EE">
        <w:rPr>
          <w:color w:val="000000" w:themeColor="text1"/>
          <w:sz w:val="28"/>
          <w:szCs w:val="28"/>
          <w:lang w:val="sr-Cyrl-RS"/>
        </w:rPr>
        <w:t xml:space="preserve"> 30. годишњицу успостављања дипломатских односа заснованих на истинском пријатељству и међусобном поштовању, председници су поново потврдили своју непоколебљиву посвећеност даљем јачању и </w:t>
      </w:r>
      <w:proofErr w:type="spellStart"/>
      <w:r w:rsidRPr="004653EE">
        <w:rPr>
          <w:color w:val="000000" w:themeColor="text1"/>
          <w:sz w:val="28"/>
          <w:szCs w:val="28"/>
          <w:lang w:val="sr-Cyrl-RS"/>
        </w:rPr>
        <w:t>диверзификацији</w:t>
      </w:r>
      <w:proofErr w:type="spellEnd"/>
      <w:r w:rsidRPr="004653EE">
        <w:rPr>
          <w:color w:val="000000" w:themeColor="text1"/>
          <w:sz w:val="28"/>
          <w:szCs w:val="28"/>
          <w:lang w:val="sr-Cyrl-RS"/>
        </w:rPr>
        <w:t xml:space="preserve"> билатералне сарадње у корист обе земље и њихових народа</w:t>
      </w:r>
      <w:r w:rsidR="005636EC" w:rsidRPr="00683741">
        <w:rPr>
          <w:sz w:val="28"/>
          <w:szCs w:val="28"/>
        </w:rPr>
        <w:t>.</w:t>
      </w:r>
    </w:p>
    <w:p w14:paraId="4CEEA771" w14:textId="4A2F0BF1" w:rsidR="00272918" w:rsidRPr="00683741" w:rsidRDefault="00482D18" w:rsidP="008A0CA2">
      <w:pPr>
        <w:pStyle w:val="ListParagraph"/>
        <w:numPr>
          <w:ilvl w:val="0"/>
          <w:numId w:val="1"/>
        </w:numPr>
        <w:tabs>
          <w:tab w:val="left" w:pos="1198"/>
        </w:tabs>
        <w:spacing w:before="186"/>
        <w:ind w:left="198" w:right="378" w:firstLine="721"/>
        <w:jc w:val="both"/>
        <w:rPr>
          <w:sz w:val="28"/>
          <w:szCs w:val="28"/>
        </w:rPr>
      </w:pPr>
      <w:r w:rsidRPr="00482D18">
        <w:rPr>
          <w:sz w:val="28"/>
          <w:szCs w:val="28"/>
          <w:lang w:val="sr-Cyrl-RS"/>
        </w:rPr>
        <w:t>Председници су водили садржајне разговоре који су обухват</w:t>
      </w:r>
      <w:r w:rsidR="007375AF">
        <w:rPr>
          <w:sz w:val="28"/>
          <w:szCs w:val="28"/>
          <w:lang w:val="sr-Cyrl-RS"/>
        </w:rPr>
        <w:t>и</w:t>
      </w:r>
      <w:r w:rsidRPr="00482D18">
        <w:rPr>
          <w:sz w:val="28"/>
          <w:szCs w:val="28"/>
          <w:lang w:val="sr-Cyrl-RS"/>
        </w:rPr>
        <w:t xml:space="preserve">ли широк спектар питања на билатералној агенди, као и кључне глобалне и регионалне догађаје. Нагласили су </w:t>
      </w:r>
      <w:r w:rsidR="00063B2A">
        <w:rPr>
          <w:sz w:val="28"/>
          <w:szCs w:val="28"/>
          <w:lang w:val="sr-Cyrl-RS"/>
        </w:rPr>
        <w:t>значај</w:t>
      </w:r>
      <w:r w:rsidRPr="00482D18">
        <w:rPr>
          <w:sz w:val="28"/>
          <w:szCs w:val="28"/>
          <w:lang w:val="sr-Cyrl-RS"/>
        </w:rPr>
        <w:t xml:space="preserve"> одржавања редовних размена на високом нивоу и </w:t>
      </w:r>
      <w:r w:rsidR="008A0CA2">
        <w:rPr>
          <w:sz w:val="28"/>
          <w:szCs w:val="28"/>
          <w:lang w:val="sr-Cyrl-RS"/>
        </w:rPr>
        <w:t>сагласили</w:t>
      </w:r>
      <w:r w:rsidRPr="00482D18">
        <w:rPr>
          <w:sz w:val="28"/>
          <w:szCs w:val="28"/>
          <w:lang w:val="sr-Cyrl-RS"/>
        </w:rPr>
        <w:t xml:space="preserve"> се да наставе</w:t>
      </w:r>
      <w:r w:rsidR="00E96D6D">
        <w:rPr>
          <w:sz w:val="28"/>
          <w:szCs w:val="28"/>
          <w:lang w:val="sr-Cyrl-RS"/>
        </w:rPr>
        <w:t xml:space="preserve"> свој</w:t>
      </w:r>
      <w:r w:rsidRPr="00482D18">
        <w:rPr>
          <w:sz w:val="28"/>
          <w:szCs w:val="28"/>
          <w:lang w:val="sr-Cyrl-RS"/>
        </w:rPr>
        <w:t xml:space="preserve"> конструктиван дијалог о питањима од обостраног интереса</w:t>
      </w:r>
      <w:r>
        <w:rPr>
          <w:sz w:val="28"/>
          <w:szCs w:val="28"/>
          <w:lang w:val="sr-Cyrl-RS"/>
        </w:rPr>
        <w:t>.</w:t>
      </w:r>
    </w:p>
    <w:p w14:paraId="7A9A88F1" w14:textId="614DB0CB" w:rsidR="00272918" w:rsidRDefault="007D1704" w:rsidP="00AD3D79">
      <w:pPr>
        <w:pStyle w:val="ListParagraph"/>
        <w:numPr>
          <w:ilvl w:val="0"/>
          <w:numId w:val="1"/>
        </w:numPr>
        <w:tabs>
          <w:tab w:val="left" w:pos="1180"/>
        </w:tabs>
        <w:spacing w:before="209" w:line="242" w:lineRule="auto"/>
        <w:ind w:left="181" w:right="400" w:firstLine="718"/>
        <w:jc w:val="both"/>
        <w:rPr>
          <w:sz w:val="28"/>
          <w:szCs w:val="28"/>
        </w:rPr>
      </w:pPr>
      <w:r w:rsidRPr="007D1704">
        <w:rPr>
          <w:color w:val="0E0E0E"/>
          <w:sz w:val="28"/>
          <w:szCs w:val="28"/>
          <w:lang w:val="sr-Cyrl-RS"/>
        </w:rPr>
        <w:t xml:space="preserve">Шефови држава поздравили су успешне резултате званичне посете председника Републике Казахстан, </w:t>
      </w:r>
      <w:proofErr w:type="spellStart"/>
      <w:r w:rsidR="00AD3D79">
        <w:rPr>
          <w:color w:val="0E0E0E"/>
          <w:sz w:val="28"/>
          <w:szCs w:val="28"/>
          <w:lang w:val="sr-Cyrl-RS"/>
        </w:rPr>
        <w:t>Њ.е</w:t>
      </w:r>
      <w:proofErr w:type="spellEnd"/>
      <w:r w:rsidR="00AD3D79">
        <w:rPr>
          <w:color w:val="0E0E0E"/>
          <w:sz w:val="28"/>
          <w:szCs w:val="28"/>
          <w:lang w:val="sr-Cyrl-RS"/>
        </w:rPr>
        <w:t xml:space="preserve">. г. Касима </w:t>
      </w:r>
      <w:proofErr w:type="spellStart"/>
      <w:r w:rsidRPr="007D1704">
        <w:rPr>
          <w:color w:val="0E0E0E"/>
          <w:sz w:val="28"/>
          <w:szCs w:val="28"/>
          <w:lang w:val="sr-Cyrl-RS"/>
        </w:rPr>
        <w:t>Жомарта</w:t>
      </w:r>
      <w:proofErr w:type="spellEnd"/>
      <w:r w:rsidRPr="007D1704">
        <w:rPr>
          <w:color w:val="0E0E0E"/>
          <w:sz w:val="28"/>
          <w:szCs w:val="28"/>
          <w:lang w:val="sr-Cyrl-RS"/>
        </w:rPr>
        <w:t xml:space="preserve"> </w:t>
      </w:r>
      <w:proofErr w:type="spellStart"/>
      <w:r w:rsidRPr="007D1704">
        <w:rPr>
          <w:color w:val="0E0E0E"/>
          <w:sz w:val="28"/>
          <w:szCs w:val="28"/>
          <w:lang w:val="sr-Cyrl-RS"/>
        </w:rPr>
        <w:t>Токајева</w:t>
      </w:r>
      <w:proofErr w:type="spellEnd"/>
      <w:r w:rsidRPr="007D1704">
        <w:rPr>
          <w:color w:val="0E0E0E"/>
          <w:sz w:val="28"/>
          <w:szCs w:val="28"/>
          <w:lang w:val="sr-Cyrl-RS"/>
        </w:rPr>
        <w:t>, Београду у новембру 2024. године и констатовали ефикасну примену споразума постигнутих током те посете</w:t>
      </w:r>
      <w:r w:rsidR="005636EC" w:rsidRPr="00683741">
        <w:rPr>
          <w:sz w:val="28"/>
          <w:szCs w:val="28"/>
        </w:rPr>
        <w:t>.</w:t>
      </w:r>
    </w:p>
    <w:p w14:paraId="3AE508FB" w14:textId="463E410F" w:rsidR="00054FE8" w:rsidRPr="00571A97" w:rsidRDefault="00054FE8" w:rsidP="00DC5BB3">
      <w:pPr>
        <w:pStyle w:val="ListParagraph"/>
        <w:numPr>
          <w:ilvl w:val="0"/>
          <w:numId w:val="1"/>
        </w:numPr>
        <w:tabs>
          <w:tab w:val="left" w:pos="1180"/>
          <w:tab w:val="left" w:pos="1560"/>
        </w:tabs>
        <w:spacing w:before="173" w:line="247" w:lineRule="auto"/>
        <w:ind w:left="0" w:right="414" w:firstLine="851"/>
        <w:jc w:val="both"/>
        <w:rPr>
          <w:color w:val="000000" w:themeColor="text1"/>
          <w:sz w:val="28"/>
          <w:szCs w:val="28"/>
          <w:lang w:val="sr-Cyrl-RS"/>
        </w:rPr>
      </w:pPr>
      <w:r w:rsidRPr="00054FE8">
        <w:rPr>
          <w:color w:val="000000" w:themeColor="text1"/>
          <w:sz w:val="28"/>
          <w:szCs w:val="28"/>
          <w:lang w:val="sr-Cyrl-RS"/>
        </w:rPr>
        <w:t xml:space="preserve">Стране су </w:t>
      </w:r>
      <w:r>
        <w:rPr>
          <w:color w:val="000000" w:themeColor="text1"/>
          <w:sz w:val="28"/>
          <w:szCs w:val="28"/>
          <w:lang w:val="sr-Cyrl-RS"/>
        </w:rPr>
        <w:t xml:space="preserve">поново </w:t>
      </w:r>
      <w:r w:rsidRPr="00054FE8">
        <w:rPr>
          <w:color w:val="000000" w:themeColor="text1"/>
          <w:sz w:val="28"/>
          <w:szCs w:val="28"/>
          <w:lang w:val="sr-Cyrl-RS"/>
        </w:rPr>
        <w:t xml:space="preserve">потврдиле своју непоколебљиву посвећеност Повељи Уједињених нација и основним принципима међународног права. Српска страна високо цени подршку Републике Казахстан суверенитету и територијалном интегритету Републике Србије и њен принципијелан и доследан став у вези </w:t>
      </w:r>
      <w:r w:rsidRPr="00571A97">
        <w:rPr>
          <w:color w:val="000000" w:themeColor="text1"/>
          <w:sz w:val="28"/>
          <w:szCs w:val="28"/>
          <w:lang w:val="sr-Cyrl-RS"/>
        </w:rPr>
        <w:t xml:space="preserve">са Аутономном покрајином Косово и Метохија. </w:t>
      </w:r>
    </w:p>
    <w:p w14:paraId="19BA1F2F" w14:textId="338EDAA6" w:rsidR="00814DA9" w:rsidRPr="00B10613" w:rsidRDefault="00814DA9" w:rsidP="00DC5BB3">
      <w:pPr>
        <w:tabs>
          <w:tab w:val="left" w:pos="1180"/>
          <w:tab w:val="left" w:pos="1560"/>
        </w:tabs>
        <w:ind w:right="414"/>
        <w:rPr>
          <w:rStyle w:val="rynqvb"/>
          <w:color w:val="000000" w:themeColor="text1"/>
          <w:sz w:val="16"/>
          <w:szCs w:val="16"/>
          <w:lang w:val="sr-Latn-RS"/>
        </w:rPr>
      </w:pPr>
    </w:p>
    <w:p w14:paraId="655ED54E" w14:textId="1BC12304" w:rsidR="00F55A7E" w:rsidRPr="00F55A7E" w:rsidRDefault="00EE2BC0" w:rsidP="00F55A7E">
      <w:pPr>
        <w:pStyle w:val="ListParagraph"/>
        <w:numPr>
          <w:ilvl w:val="0"/>
          <w:numId w:val="1"/>
        </w:numPr>
        <w:tabs>
          <w:tab w:val="left" w:pos="1180"/>
        </w:tabs>
        <w:spacing w:before="0" w:line="247" w:lineRule="auto"/>
        <w:ind w:left="162" w:right="414" w:firstLine="726"/>
        <w:jc w:val="both"/>
        <w:rPr>
          <w:spacing w:val="-2"/>
          <w:sz w:val="28"/>
          <w:szCs w:val="28"/>
        </w:rPr>
      </w:pPr>
      <w:r w:rsidRPr="00EE2BC0">
        <w:rPr>
          <w:color w:val="111111"/>
          <w:sz w:val="28"/>
          <w:szCs w:val="28"/>
          <w:lang w:val="sr-Cyrl-RS"/>
        </w:rPr>
        <w:t xml:space="preserve">Српска страна </w:t>
      </w:r>
      <w:r w:rsidR="008477FA" w:rsidRPr="00EE2BC0">
        <w:rPr>
          <w:color w:val="111111"/>
          <w:sz w:val="28"/>
          <w:szCs w:val="28"/>
          <w:lang w:val="sr-Cyrl-RS"/>
        </w:rPr>
        <w:t xml:space="preserve">је </w:t>
      </w:r>
      <w:r w:rsidR="006722EC">
        <w:rPr>
          <w:color w:val="111111"/>
          <w:sz w:val="28"/>
          <w:szCs w:val="28"/>
          <w:lang w:val="sr-Cyrl-RS"/>
        </w:rPr>
        <w:t>навела</w:t>
      </w:r>
      <w:r w:rsidRPr="00EE2BC0">
        <w:rPr>
          <w:color w:val="111111"/>
          <w:sz w:val="28"/>
          <w:szCs w:val="28"/>
          <w:lang w:val="sr-Cyrl-RS"/>
        </w:rPr>
        <w:t xml:space="preserve"> </w:t>
      </w:r>
      <w:r w:rsidR="006722EC">
        <w:rPr>
          <w:color w:val="111111"/>
          <w:sz w:val="28"/>
          <w:szCs w:val="28"/>
          <w:lang w:val="sr-Cyrl-RS"/>
        </w:rPr>
        <w:t>да високо</w:t>
      </w:r>
      <w:r w:rsidRPr="00EE2BC0">
        <w:rPr>
          <w:color w:val="111111"/>
          <w:sz w:val="28"/>
          <w:szCs w:val="28"/>
          <w:lang w:val="sr-Cyrl-RS"/>
        </w:rPr>
        <w:t xml:space="preserve"> </w:t>
      </w:r>
      <w:r w:rsidR="009F7B8B">
        <w:rPr>
          <w:color w:val="111111"/>
          <w:sz w:val="28"/>
          <w:szCs w:val="28"/>
          <w:lang w:val="sr-Cyrl-RS"/>
        </w:rPr>
        <w:t>уважава</w:t>
      </w:r>
      <w:r w:rsidRPr="00EE2BC0">
        <w:rPr>
          <w:color w:val="111111"/>
          <w:sz w:val="28"/>
          <w:szCs w:val="28"/>
          <w:lang w:val="sr-Cyrl-RS"/>
        </w:rPr>
        <w:t xml:space="preserve"> континуирану посвећеност Казахстана политичкој трансформацији</w:t>
      </w:r>
      <w:r w:rsidR="0066359D">
        <w:rPr>
          <w:color w:val="111111"/>
          <w:sz w:val="28"/>
          <w:szCs w:val="28"/>
          <w:lang w:val="sr-Cyrl-RS"/>
        </w:rPr>
        <w:t xml:space="preserve"> и економској модернизацији које</w:t>
      </w:r>
      <w:r w:rsidRPr="00EE2BC0">
        <w:rPr>
          <w:color w:val="111111"/>
          <w:sz w:val="28"/>
          <w:szCs w:val="28"/>
          <w:lang w:val="sr-Cyrl-RS"/>
        </w:rPr>
        <w:t xml:space="preserve"> се спровод</w:t>
      </w:r>
      <w:r w:rsidR="0066359D">
        <w:rPr>
          <w:color w:val="111111"/>
          <w:sz w:val="28"/>
          <w:szCs w:val="28"/>
          <w:lang w:val="sr-Cyrl-RS"/>
        </w:rPr>
        <w:t>е</w:t>
      </w:r>
      <w:r w:rsidRPr="00EE2BC0">
        <w:rPr>
          <w:color w:val="111111"/>
          <w:sz w:val="28"/>
          <w:szCs w:val="28"/>
          <w:lang w:val="sr-Cyrl-RS"/>
        </w:rPr>
        <w:t xml:space="preserve"> кроз свеобухватне уставне и институционалне реформе усмерене на јачање ефикасне управе и обезбеђивање одрживог дугорочног развоја.</w:t>
      </w:r>
    </w:p>
    <w:p w14:paraId="6827FA2F" w14:textId="3410E209" w:rsidR="00F55A7E" w:rsidRDefault="00F55A7E" w:rsidP="00F55A7E">
      <w:pPr>
        <w:tabs>
          <w:tab w:val="left" w:pos="1180"/>
        </w:tabs>
        <w:spacing w:line="247" w:lineRule="auto"/>
        <w:ind w:left="162" w:right="414"/>
        <w:jc w:val="both"/>
        <w:rPr>
          <w:spacing w:val="-2"/>
          <w:sz w:val="28"/>
          <w:szCs w:val="28"/>
          <w:lang w:val="sr-Cyrl-RS"/>
        </w:rPr>
      </w:pPr>
      <w:r>
        <w:rPr>
          <w:spacing w:val="-2"/>
          <w:sz w:val="28"/>
          <w:szCs w:val="28"/>
        </w:rPr>
        <w:tab/>
      </w:r>
      <w:r w:rsidRPr="00F55A7E">
        <w:rPr>
          <w:spacing w:val="-2"/>
          <w:sz w:val="28"/>
          <w:szCs w:val="28"/>
          <w:lang w:val="sr-Cyrl-RS"/>
        </w:rPr>
        <w:t>С</w:t>
      </w:r>
      <w:r w:rsidR="000022C4">
        <w:rPr>
          <w:spacing w:val="-2"/>
          <w:sz w:val="28"/>
          <w:szCs w:val="28"/>
          <w:lang w:val="sr-Cyrl-RS"/>
        </w:rPr>
        <w:t>а</w:t>
      </w:r>
      <w:r w:rsidRPr="00F55A7E">
        <w:rPr>
          <w:spacing w:val="-2"/>
          <w:sz w:val="28"/>
          <w:szCs w:val="28"/>
          <w:lang w:val="sr-Cyrl-RS"/>
        </w:rPr>
        <w:t xml:space="preserve"> </w:t>
      </w:r>
      <w:r w:rsidR="000022C4">
        <w:rPr>
          <w:spacing w:val="-2"/>
          <w:sz w:val="28"/>
          <w:szCs w:val="28"/>
          <w:lang w:val="sr-Cyrl-RS"/>
        </w:rPr>
        <w:t>своје</w:t>
      </w:r>
      <w:r w:rsidRPr="00F55A7E">
        <w:rPr>
          <w:spacing w:val="-2"/>
          <w:sz w:val="28"/>
          <w:szCs w:val="28"/>
          <w:lang w:val="sr-Cyrl-RS"/>
        </w:rPr>
        <w:t xml:space="preserve"> стране, казахстанска страна </w:t>
      </w:r>
      <w:r w:rsidR="008477FA" w:rsidRPr="00F55A7E">
        <w:rPr>
          <w:spacing w:val="-2"/>
          <w:sz w:val="28"/>
          <w:szCs w:val="28"/>
          <w:lang w:val="sr-Cyrl-RS"/>
        </w:rPr>
        <w:t xml:space="preserve">је </w:t>
      </w:r>
      <w:r>
        <w:rPr>
          <w:color w:val="111111"/>
          <w:sz w:val="28"/>
          <w:szCs w:val="28"/>
          <w:lang w:val="sr-Cyrl-RS"/>
        </w:rPr>
        <w:t>навела</w:t>
      </w:r>
      <w:r w:rsidRPr="00EE2BC0">
        <w:rPr>
          <w:color w:val="111111"/>
          <w:sz w:val="28"/>
          <w:szCs w:val="28"/>
          <w:lang w:val="sr-Cyrl-RS"/>
        </w:rPr>
        <w:t xml:space="preserve"> </w:t>
      </w:r>
      <w:r>
        <w:rPr>
          <w:spacing w:val="-2"/>
          <w:sz w:val="28"/>
          <w:szCs w:val="28"/>
          <w:lang w:val="sr-Cyrl-RS"/>
        </w:rPr>
        <w:t xml:space="preserve">да </w:t>
      </w:r>
      <w:r w:rsidRPr="00F55A7E">
        <w:rPr>
          <w:spacing w:val="-2"/>
          <w:sz w:val="28"/>
          <w:szCs w:val="28"/>
          <w:lang w:val="sr-Cyrl-RS"/>
        </w:rPr>
        <w:t xml:space="preserve">високо цени напредак Србије у економском и друштвеном развоју и поздравила иницијативе Србије, укључујући план „Скок у будућност – Србија 2027“, усмерен на постизање стратешких националних циљева и унапређење </w:t>
      </w:r>
      <w:r w:rsidR="004B59B3">
        <w:rPr>
          <w:spacing w:val="-2"/>
          <w:sz w:val="28"/>
          <w:szCs w:val="28"/>
          <w:lang w:val="sr-Cyrl-RS"/>
        </w:rPr>
        <w:t>добробити</w:t>
      </w:r>
      <w:r w:rsidRPr="00F55A7E">
        <w:rPr>
          <w:spacing w:val="-2"/>
          <w:sz w:val="28"/>
          <w:szCs w:val="28"/>
          <w:lang w:val="sr-Cyrl-RS"/>
        </w:rPr>
        <w:t xml:space="preserve"> српског народа.</w:t>
      </w:r>
      <w:r w:rsidR="003577C8">
        <w:rPr>
          <w:spacing w:val="-2"/>
          <w:sz w:val="28"/>
          <w:szCs w:val="28"/>
          <w:lang w:val="sr-Cyrl-RS"/>
        </w:rPr>
        <w:t xml:space="preserve"> </w:t>
      </w:r>
    </w:p>
    <w:p w14:paraId="366A0B6C" w14:textId="77777777" w:rsidR="003577C8" w:rsidRPr="00F55A7E" w:rsidRDefault="003577C8" w:rsidP="00F55A7E">
      <w:pPr>
        <w:tabs>
          <w:tab w:val="left" w:pos="1180"/>
        </w:tabs>
        <w:spacing w:line="247" w:lineRule="auto"/>
        <w:ind w:left="162" w:right="414"/>
        <w:jc w:val="both"/>
        <w:rPr>
          <w:spacing w:val="-2"/>
          <w:sz w:val="28"/>
          <w:szCs w:val="28"/>
          <w:lang w:val="sr-Cyrl-RS"/>
        </w:rPr>
      </w:pPr>
    </w:p>
    <w:p w14:paraId="02B9A212" w14:textId="760C70CA" w:rsidR="009134E7" w:rsidRPr="009134E7" w:rsidRDefault="009134E7" w:rsidP="00BE71F4">
      <w:pPr>
        <w:pStyle w:val="ListParagraph"/>
        <w:numPr>
          <w:ilvl w:val="0"/>
          <w:numId w:val="1"/>
        </w:numPr>
        <w:tabs>
          <w:tab w:val="left" w:pos="1136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9134E7">
        <w:rPr>
          <w:sz w:val="28"/>
          <w:szCs w:val="28"/>
          <w:lang w:val="sr-Cyrl-RS"/>
        </w:rPr>
        <w:lastRenderedPageBreak/>
        <w:t>Председници су поздравили позитив</w:t>
      </w:r>
      <w:r>
        <w:rPr>
          <w:sz w:val="28"/>
          <w:szCs w:val="28"/>
          <w:lang w:val="sr-Cyrl-RS"/>
        </w:rPr>
        <w:t>ан тренд у билатералној трговинској размени</w:t>
      </w:r>
      <w:r w:rsidRPr="009134E7">
        <w:rPr>
          <w:sz w:val="28"/>
          <w:szCs w:val="28"/>
          <w:lang w:val="sr-Cyrl-RS"/>
        </w:rPr>
        <w:t xml:space="preserve"> и изразили намеру да подстакну њен уравнотежен и одрживи раст. </w:t>
      </w:r>
      <w:r w:rsidR="0078516F">
        <w:rPr>
          <w:sz w:val="28"/>
          <w:szCs w:val="28"/>
          <w:lang w:val="sr-Cyrl-RS"/>
        </w:rPr>
        <w:t>Нагласили</w:t>
      </w:r>
      <w:r w:rsidRPr="009134E7">
        <w:rPr>
          <w:sz w:val="28"/>
          <w:szCs w:val="28"/>
          <w:lang w:val="sr-Cyrl-RS"/>
        </w:rPr>
        <w:t xml:space="preserve"> су </w:t>
      </w:r>
      <w:r w:rsidR="009C60F7">
        <w:rPr>
          <w:sz w:val="28"/>
          <w:szCs w:val="28"/>
          <w:lang w:val="sr-Cyrl-RS"/>
        </w:rPr>
        <w:t>значај</w:t>
      </w:r>
      <w:r w:rsidRPr="009134E7">
        <w:rPr>
          <w:sz w:val="28"/>
          <w:szCs w:val="28"/>
          <w:lang w:val="sr-Cyrl-RS"/>
        </w:rPr>
        <w:t xml:space="preserve"> јачања сарадње у кључним секторима, укључујући енергетику, транспорт и логистику, пољопривреду, грађевинарство, здравство и фармацеутску индустрију. Стране су такође истакле потенцијал за сарадњу у дигиталном развоју и вештачкој интели</w:t>
      </w:r>
      <w:r w:rsidR="006768E7">
        <w:rPr>
          <w:sz w:val="28"/>
          <w:szCs w:val="28"/>
          <w:lang w:val="sr-Cyrl-RS"/>
        </w:rPr>
        <w:t xml:space="preserve">генцији као </w:t>
      </w:r>
      <w:proofErr w:type="spellStart"/>
      <w:r w:rsidR="006768E7">
        <w:rPr>
          <w:sz w:val="28"/>
          <w:szCs w:val="28"/>
          <w:lang w:val="sr-Cyrl-RS"/>
        </w:rPr>
        <w:t>обећавајућој</w:t>
      </w:r>
      <w:proofErr w:type="spellEnd"/>
      <w:r w:rsidRPr="009134E7">
        <w:rPr>
          <w:sz w:val="28"/>
          <w:szCs w:val="28"/>
          <w:lang w:val="sr-Cyrl-RS"/>
        </w:rPr>
        <w:t xml:space="preserve"> нов</w:t>
      </w:r>
      <w:r w:rsidR="006768E7">
        <w:rPr>
          <w:sz w:val="28"/>
          <w:szCs w:val="28"/>
          <w:lang w:val="sr-Cyrl-RS"/>
        </w:rPr>
        <w:t>ој</w:t>
      </w:r>
      <w:r w:rsidRPr="009134E7">
        <w:rPr>
          <w:sz w:val="28"/>
          <w:szCs w:val="28"/>
          <w:lang w:val="sr-Cyrl-RS"/>
        </w:rPr>
        <w:t xml:space="preserve"> област</w:t>
      </w:r>
      <w:r w:rsidR="006768E7">
        <w:rPr>
          <w:sz w:val="28"/>
          <w:szCs w:val="28"/>
          <w:lang w:val="sr-Cyrl-RS"/>
        </w:rPr>
        <w:t>и</w:t>
      </w:r>
      <w:r w:rsidR="00A46F84">
        <w:rPr>
          <w:sz w:val="28"/>
          <w:szCs w:val="28"/>
          <w:lang w:val="sr-Cyrl-RS"/>
        </w:rPr>
        <w:t xml:space="preserve"> за</w:t>
      </w:r>
      <w:r w:rsidRPr="009134E7">
        <w:rPr>
          <w:sz w:val="28"/>
          <w:szCs w:val="28"/>
          <w:lang w:val="sr-Cyrl-RS"/>
        </w:rPr>
        <w:t xml:space="preserve"> интеракциј</w:t>
      </w:r>
      <w:r w:rsidR="00A46F84">
        <w:rPr>
          <w:sz w:val="28"/>
          <w:szCs w:val="28"/>
          <w:lang w:val="sr-Cyrl-RS"/>
        </w:rPr>
        <w:t>у</w:t>
      </w:r>
      <w:r w:rsidRPr="009134E7">
        <w:rPr>
          <w:sz w:val="28"/>
          <w:szCs w:val="28"/>
          <w:lang w:val="sr-Cyrl-RS"/>
        </w:rPr>
        <w:t xml:space="preserve">. </w:t>
      </w:r>
      <w:r w:rsidR="00A46F84">
        <w:rPr>
          <w:sz w:val="28"/>
          <w:szCs w:val="28"/>
          <w:lang w:val="sr-Cyrl-RS"/>
        </w:rPr>
        <w:t>Констатовали</w:t>
      </w:r>
      <w:r w:rsidRPr="009134E7">
        <w:rPr>
          <w:sz w:val="28"/>
          <w:szCs w:val="28"/>
          <w:lang w:val="sr-Cyrl-RS"/>
        </w:rPr>
        <w:t xml:space="preserve"> су позитивне резултате постигнуте у производњи семена и </w:t>
      </w:r>
      <w:r w:rsidR="003B7649">
        <w:rPr>
          <w:sz w:val="28"/>
          <w:szCs w:val="28"/>
          <w:lang w:val="sr-Cyrl-RS"/>
        </w:rPr>
        <w:t>подржали</w:t>
      </w:r>
      <w:r w:rsidRPr="009134E7">
        <w:rPr>
          <w:sz w:val="28"/>
          <w:szCs w:val="28"/>
          <w:lang w:val="sr-Cyrl-RS"/>
        </w:rPr>
        <w:t xml:space="preserve"> континуирани напредак у овој области.</w:t>
      </w:r>
    </w:p>
    <w:p w14:paraId="5A61491C" w14:textId="252A51F1" w:rsidR="00BE71F4" w:rsidRDefault="00E15C20" w:rsidP="00D82CA7">
      <w:pPr>
        <w:pStyle w:val="ListParagraph"/>
        <w:numPr>
          <w:ilvl w:val="0"/>
          <w:numId w:val="1"/>
        </w:numPr>
        <w:tabs>
          <w:tab w:val="left" w:pos="1136"/>
        </w:tabs>
        <w:spacing w:before="172"/>
        <w:ind w:left="121" w:right="440" w:firstLine="728"/>
        <w:jc w:val="both"/>
        <w:rPr>
          <w:sz w:val="28"/>
          <w:szCs w:val="28"/>
        </w:rPr>
      </w:pPr>
      <w:r w:rsidRPr="00D82CA7">
        <w:rPr>
          <w:sz w:val="28"/>
          <w:szCs w:val="28"/>
          <w:lang w:val="sr-Cyrl-RS"/>
        </w:rPr>
        <w:t xml:space="preserve">Председници су препознали улогу Међувладине комисије за економску и трговинску сарадњу као ефикасне платформе за унапређење билатералних веза и нагласили </w:t>
      </w:r>
      <w:r w:rsidR="00D82CA7">
        <w:rPr>
          <w:sz w:val="28"/>
          <w:szCs w:val="28"/>
          <w:lang w:val="sr-Cyrl-RS"/>
        </w:rPr>
        <w:t>значај</w:t>
      </w:r>
      <w:r w:rsidRPr="00D82CA7">
        <w:rPr>
          <w:sz w:val="28"/>
          <w:szCs w:val="28"/>
          <w:lang w:val="sr-Cyrl-RS"/>
        </w:rPr>
        <w:t xml:space="preserve"> интензивирања активности Казахстанско-српског пословног савета и </w:t>
      </w:r>
      <w:r w:rsidR="006B328C">
        <w:rPr>
          <w:sz w:val="28"/>
          <w:szCs w:val="28"/>
          <w:lang w:val="sr-Cyrl-RS"/>
        </w:rPr>
        <w:t>П</w:t>
      </w:r>
      <w:r w:rsidRPr="00D82CA7">
        <w:rPr>
          <w:sz w:val="28"/>
          <w:szCs w:val="28"/>
          <w:lang w:val="sr-Cyrl-RS"/>
        </w:rPr>
        <w:t>ословног клуба</w:t>
      </w:r>
      <w:r w:rsidR="005636EC" w:rsidRPr="00BE71F4">
        <w:rPr>
          <w:sz w:val="28"/>
          <w:szCs w:val="28"/>
        </w:rPr>
        <w:t>.</w:t>
      </w:r>
    </w:p>
    <w:p w14:paraId="274F482F" w14:textId="13730776" w:rsidR="00271931" w:rsidRPr="00271931" w:rsidRDefault="00271931" w:rsidP="00BE71F4">
      <w:pPr>
        <w:pStyle w:val="ListParagraph"/>
        <w:numPr>
          <w:ilvl w:val="0"/>
          <w:numId w:val="1"/>
        </w:numPr>
        <w:tabs>
          <w:tab w:val="left" w:pos="1136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271931">
        <w:rPr>
          <w:sz w:val="28"/>
          <w:szCs w:val="28"/>
          <w:lang w:val="sr-Cyrl-RS"/>
        </w:rPr>
        <w:t xml:space="preserve">Стране су поново потврдиле своју посвећеност ефикасној примени Споразума о слободној трговини између Републике Србије и </w:t>
      </w:r>
      <w:proofErr w:type="spellStart"/>
      <w:r w:rsidRPr="00271931">
        <w:rPr>
          <w:sz w:val="28"/>
          <w:szCs w:val="28"/>
          <w:lang w:val="sr-Cyrl-RS"/>
        </w:rPr>
        <w:t>Евроазијске</w:t>
      </w:r>
      <w:proofErr w:type="spellEnd"/>
      <w:r w:rsidRPr="00271931">
        <w:rPr>
          <w:sz w:val="28"/>
          <w:szCs w:val="28"/>
          <w:lang w:val="sr-Cyrl-RS"/>
        </w:rPr>
        <w:t xml:space="preserve"> економске уније и њених држава чланица, потписаног у октобру 2019. године, препознајући његов значај </w:t>
      </w:r>
      <w:r>
        <w:rPr>
          <w:sz w:val="28"/>
          <w:szCs w:val="28"/>
          <w:lang w:val="sr-Cyrl-RS"/>
        </w:rPr>
        <w:t>за</w:t>
      </w:r>
      <w:r w:rsidRPr="0027193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унапређење</w:t>
      </w:r>
      <w:r w:rsidRPr="00271931">
        <w:rPr>
          <w:sz w:val="28"/>
          <w:szCs w:val="28"/>
          <w:lang w:val="sr-Cyrl-RS"/>
        </w:rPr>
        <w:t xml:space="preserve"> обострано корисне трговинско-економске сарадње. </w:t>
      </w:r>
    </w:p>
    <w:p w14:paraId="7834556C" w14:textId="5B828F1A" w:rsidR="00C44751" w:rsidRPr="00C44751" w:rsidRDefault="00C44751" w:rsidP="00BE71F4">
      <w:pPr>
        <w:pStyle w:val="ListParagraph"/>
        <w:numPr>
          <w:ilvl w:val="0"/>
          <w:numId w:val="1"/>
        </w:numPr>
        <w:tabs>
          <w:tab w:val="left" w:pos="1136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C44751">
        <w:rPr>
          <w:sz w:val="28"/>
          <w:szCs w:val="28"/>
          <w:lang w:val="sr-Cyrl-RS"/>
        </w:rPr>
        <w:t xml:space="preserve">Председници су поздравили </w:t>
      </w:r>
      <w:r>
        <w:rPr>
          <w:sz w:val="28"/>
          <w:szCs w:val="28"/>
          <w:lang w:val="sr-Cyrl-RS"/>
        </w:rPr>
        <w:t>успостављање</w:t>
      </w:r>
      <w:r w:rsidRPr="00C44751">
        <w:rPr>
          <w:sz w:val="28"/>
          <w:szCs w:val="28"/>
          <w:lang w:val="sr-Cyrl-RS"/>
        </w:rPr>
        <w:t xml:space="preserve"> директних летова између Астане и Београда, напомињући да ће овај важан догађај допринети јачању контаката међу људима, промоцији туризма и даљем проширењу билатералне сарадње. </w:t>
      </w:r>
    </w:p>
    <w:p w14:paraId="0757DED9" w14:textId="4F25A372" w:rsidR="00AD7403" w:rsidRPr="00AD7403" w:rsidRDefault="00AD7403" w:rsidP="00BE71F4">
      <w:pPr>
        <w:pStyle w:val="ListParagraph"/>
        <w:numPr>
          <w:ilvl w:val="0"/>
          <w:numId w:val="1"/>
        </w:numPr>
        <w:tabs>
          <w:tab w:val="left" w:pos="1136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AD7403">
        <w:rPr>
          <w:sz w:val="28"/>
          <w:szCs w:val="28"/>
          <w:lang w:val="sr-Cyrl-RS"/>
        </w:rPr>
        <w:t xml:space="preserve">Стране су се </w:t>
      </w:r>
      <w:r>
        <w:rPr>
          <w:sz w:val="28"/>
          <w:szCs w:val="28"/>
          <w:lang w:val="sr-Cyrl-RS"/>
        </w:rPr>
        <w:t>сагласиле</w:t>
      </w:r>
      <w:r w:rsidRPr="00AD7403">
        <w:rPr>
          <w:sz w:val="28"/>
          <w:szCs w:val="28"/>
          <w:lang w:val="sr-Cyrl-RS"/>
        </w:rPr>
        <w:t xml:space="preserve"> да унапреде билатералну сарадњу у области високог образовања, науке и истраживања и да </w:t>
      </w:r>
      <w:r w:rsidR="00BE25BC">
        <w:rPr>
          <w:sz w:val="28"/>
          <w:szCs w:val="28"/>
          <w:lang w:val="sr-Cyrl-RS"/>
        </w:rPr>
        <w:t>размотре</w:t>
      </w:r>
      <w:r w:rsidRPr="00AD7403">
        <w:rPr>
          <w:sz w:val="28"/>
          <w:szCs w:val="28"/>
          <w:lang w:val="sr-Cyrl-RS"/>
        </w:rPr>
        <w:t xml:space="preserve"> могућности за заједничке академске и научне иницијативе. </w:t>
      </w:r>
    </w:p>
    <w:p w14:paraId="4B6B74AB" w14:textId="19163CCB" w:rsidR="00AF006F" w:rsidRPr="00AF006F" w:rsidRDefault="00AF006F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AF006F">
        <w:rPr>
          <w:sz w:val="28"/>
          <w:szCs w:val="28"/>
          <w:lang w:val="sr-Cyrl-RS"/>
        </w:rPr>
        <w:t xml:space="preserve">Председници су обновили своју посвећеност даљем унапређењу културне и хуманитарне сарадње, препознајући је као важну основу за јачање међусобног разумевања и пријатељства између две </w:t>
      </w:r>
      <w:proofErr w:type="spellStart"/>
      <w:r w:rsidRPr="00AF006F">
        <w:rPr>
          <w:sz w:val="28"/>
          <w:szCs w:val="28"/>
          <w:lang w:val="sr-Cyrl-RS"/>
        </w:rPr>
        <w:t>земљ</w:t>
      </w:r>
      <w:proofErr w:type="spellEnd"/>
      <w:r w:rsidR="00BC4CF5">
        <w:rPr>
          <w:sz w:val="28"/>
          <w:szCs w:val="28"/>
        </w:rPr>
        <w:t>e</w:t>
      </w:r>
      <w:r w:rsidRPr="00AF006F">
        <w:rPr>
          <w:sz w:val="28"/>
          <w:szCs w:val="28"/>
          <w:lang w:val="sr-Cyrl-RS"/>
        </w:rPr>
        <w:t xml:space="preserve">. </w:t>
      </w:r>
    </w:p>
    <w:p w14:paraId="784D8A9A" w14:textId="22F50CAA" w:rsidR="0027569D" w:rsidRPr="0027569D" w:rsidRDefault="0027569D" w:rsidP="007B4B5C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27569D">
        <w:rPr>
          <w:sz w:val="28"/>
          <w:szCs w:val="28"/>
          <w:lang w:val="sr-Cyrl-RS"/>
        </w:rPr>
        <w:t xml:space="preserve">Председници су истакли кључну улогу Казахстана у развоју </w:t>
      </w:r>
      <w:proofErr w:type="spellStart"/>
      <w:r w:rsidRPr="0027569D">
        <w:rPr>
          <w:sz w:val="28"/>
          <w:szCs w:val="28"/>
          <w:lang w:val="sr-Cyrl-RS"/>
        </w:rPr>
        <w:t>Транскаспијске</w:t>
      </w:r>
      <w:proofErr w:type="spellEnd"/>
      <w:r w:rsidRPr="0027569D">
        <w:rPr>
          <w:sz w:val="28"/>
          <w:szCs w:val="28"/>
          <w:lang w:val="sr-Cyrl-RS"/>
        </w:rPr>
        <w:t xml:space="preserve"> међународне транспортне руте (TITR), препознајући њен растући значај као поузданог и ефикасног коридора који повезује Азију и Европу, као и спремност Србије да активно </w:t>
      </w:r>
      <w:r>
        <w:rPr>
          <w:sz w:val="28"/>
          <w:szCs w:val="28"/>
          <w:lang w:val="sr-Cyrl-RS"/>
        </w:rPr>
        <w:t>размотри</w:t>
      </w:r>
      <w:r w:rsidRPr="0027569D">
        <w:rPr>
          <w:sz w:val="28"/>
          <w:szCs w:val="28"/>
          <w:lang w:val="sr-Cyrl-RS"/>
        </w:rPr>
        <w:t xml:space="preserve"> могућности </w:t>
      </w:r>
      <w:r>
        <w:rPr>
          <w:sz w:val="28"/>
          <w:szCs w:val="28"/>
          <w:lang w:val="sr-Cyrl-RS"/>
        </w:rPr>
        <w:t>за учешће</w:t>
      </w:r>
      <w:r w:rsidRPr="0027569D">
        <w:rPr>
          <w:sz w:val="28"/>
          <w:szCs w:val="28"/>
          <w:lang w:val="sr-Cyrl-RS"/>
        </w:rPr>
        <w:t xml:space="preserve"> у њеном развоју </w:t>
      </w:r>
    </w:p>
    <w:p w14:paraId="432A7962" w14:textId="1048A708" w:rsidR="00036276" w:rsidRPr="00036276" w:rsidRDefault="00036276" w:rsidP="003F49D5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036276">
        <w:rPr>
          <w:sz w:val="28"/>
          <w:szCs w:val="28"/>
          <w:lang w:val="sr-Cyrl-RS"/>
        </w:rPr>
        <w:t xml:space="preserve">Казахстан је поздравио улогу Београда као домаћина </w:t>
      </w:r>
      <w:r>
        <w:rPr>
          <w:sz w:val="28"/>
          <w:szCs w:val="28"/>
        </w:rPr>
        <w:t>EXPO</w:t>
      </w:r>
      <w:r w:rsidRPr="00036276">
        <w:rPr>
          <w:sz w:val="28"/>
          <w:szCs w:val="28"/>
          <w:lang w:val="sr-Cyrl-RS"/>
        </w:rPr>
        <w:t xml:space="preserve"> 2027 и потврдио своју намеру да активно учествује у догађају, препознајући га као значајну прилику за промоцију културне размене и продубљивање сарадње између две земље. </w:t>
      </w:r>
    </w:p>
    <w:p w14:paraId="3031C7E7" w14:textId="77777777" w:rsidR="00FD5187" w:rsidRDefault="00FD5187" w:rsidP="00FD5187">
      <w:pPr>
        <w:tabs>
          <w:tab w:val="left" w:pos="1134"/>
        </w:tabs>
        <w:spacing w:before="172"/>
        <w:ind w:right="440"/>
        <w:jc w:val="both"/>
        <w:rPr>
          <w:sz w:val="28"/>
          <w:szCs w:val="28"/>
        </w:rPr>
      </w:pPr>
    </w:p>
    <w:p w14:paraId="62434C5A" w14:textId="77777777" w:rsidR="00FD5187" w:rsidRPr="00FD5187" w:rsidRDefault="00FD5187" w:rsidP="00FD5187">
      <w:pPr>
        <w:tabs>
          <w:tab w:val="left" w:pos="1134"/>
        </w:tabs>
        <w:spacing w:before="172"/>
        <w:ind w:right="440"/>
        <w:jc w:val="both"/>
        <w:rPr>
          <w:sz w:val="28"/>
          <w:szCs w:val="28"/>
        </w:rPr>
      </w:pPr>
    </w:p>
    <w:p w14:paraId="37545945" w14:textId="14F8B541" w:rsidR="001C7A01" w:rsidRPr="001C7A01" w:rsidRDefault="001C7A01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1C7A01">
        <w:rPr>
          <w:sz w:val="28"/>
          <w:szCs w:val="28"/>
          <w:lang w:val="sr-Cyrl-RS"/>
        </w:rPr>
        <w:lastRenderedPageBreak/>
        <w:t xml:space="preserve">Шефови држава поново су потврдили своју посвећеност пружању међусобне подршке у оквиру међународних организација и продубљивању сарадње у циљу остваривања заједничких циљева и интереса, уз </w:t>
      </w:r>
      <w:r>
        <w:rPr>
          <w:sz w:val="28"/>
          <w:szCs w:val="28"/>
          <w:lang w:val="sr-Cyrl-RS"/>
        </w:rPr>
        <w:t>унапређење</w:t>
      </w:r>
      <w:r w:rsidRPr="001C7A01">
        <w:rPr>
          <w:sz w:val="28"/>
          <w:szCs w:val="28"/>
          <w:lang w:val="sr-Cyrl-RS"/>
        </w:rPr>
        <w:t xml:space="preserve"> међусобног </w:t>
      </w:r>
      <w:r w:rsidR="00B461C5">
        <w:rPr>
          <w:sz w:val="28"/>
          <w:szCs w:val="28"/>
          <w:lang w:val="sr-Cyrl-RS"/>
        </w:rPr>
        <w:t>уважавања</w:t>
      </w:r>
      <w:r w:rsidRPr="001C7A01">
        <w:rPr>
          <w:sz w:val="28"/>
          <w:szCs w:val="28"/>
          <w:lang w:val="sr-Cyrl-RS"/>
        </w:rPr>
        <w:t xml:space="preserve">, конструктивне сарадње и заједничког деловања </w:t>
      </w:r>
      <w:r w:rsidR="00B461C5">
        <w:rPr>
          <w:sz w:val="28"/>
          <w:szCs w:val="28"/>
          <w:lang w:val="sr-Cyrl-RS"/>
        </w:rPr>
        <w:t>у циљу</w:t>
      </w:r>
      <w:r w:rsidRPr="001C7A01">
        <w:rPr>
          <w:sz w:val="28"/>
          <w:szCs w:val="28"/>
          <w:lang w:val="sr-Cyrl-RS"/>
        </w:rPr>
        <w:t xml:space="preserve"> решавањ</w:t>
      </w:r>
      <w:r w:rsidR="00B461C5">
        <w:rPr>
          <w:sz w:val="28"/>
          <w:szCs w:val="28"/>
          <w:lang w:val="sr-Cyrl-RS"/>
        </w:rPr>
        <w:t>а</w:t>
      </w:r>
      <w:r w:rsidRPr="001C7A01">
        <w:rPr>
          <w:sz w:val="28"/>
          <w:szCs w:val="28"/>
          <w:lang w:val="sr-Cyrl-RS"/>
        </w:rPr>
        <w:t xml:space="preserve"> глобалних изазова.</w:t>
      </w:r>
    </w:p>
    <w:p w14:paraId="09E6FC1B" w14:textId="77777777" w:rsidR="00CD1A2D" w:rsidRPr="00CD1A2D" w:rsidRDefault="00CD1A2D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CD1A2D">
        <w:rPr>
          <w:sz w:val="28"/>
          <w:szCs w:val="28"/>
          <w:lang w:val="sr-Cyrl-RS"/>
        </w:rPr>
        <w:t>Председници су поновили своју спремност да наставе заједничке напоре у циљу спровођења иницијативе за оснивање Међународне агенције за биолошку безбедност.</w:t>
      </w:r>
    </w:p>
    <w:p w14:paraId="7424E8E5" w14:textId="65CBFE85" w:rsidR="00033494" w:rsidRPr="00033494" w:rsidRDefault="00033494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033494">
        <w:rPr>
          <w:sz w:val="28"/>
          <w:szCs w:val="28"/>
          <w:lang w:val="sr-Cyrl-RS"/>
        </w:rPr>
        <w:t xml:space="preserve">Председници су поздравили резултате VIII Конгреса лидера светских и традиционалних религија, одржаног у Астани 17-18. септембра 2025. године, и поново су потврдили своју посвећеност даљем </w:t>
      </w:r>
      <w:r w:rsidR="00D0166B">
        <w:rPr>
          <w:sz w:val="28"/>
          <w:szCs w:val="28"/>
          <w:lang w:val="sr-Cyrl-RS"/>
        </w:rPr>
        <w:t>унапређењу</w:t>
      </w:r>
      <w:r w:rsidRPr="00033494">
        <w:rPr>
          <w:sz w:val="28"/>
          <w:szCs w:val="28"/>
          <w:lang w:val="sr-Cyrl-RS"/>
        </w:rPr>
        <w:t xml:space="preserve"> међуверског дијалога, укључујући и кроз активно учешће на следећем, IX Конгресу, који ће се одржати у Астани.</w:t>
      </w:r>
    </w:p>
    <w:p w14:paraId="4F9462C4" w14:textId="1DF8A6DE" w:rsidR="00C2779A" w:rsidRPr="00C2779A" w:rsidRDefault="00C2779A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C2779A">
        <w:rPr>
          <w:sz w:val="28"/>
          <w:szCs w:val="28"/>
          <w:lang w:val="sr-Cyrl-RS"/>
        </w:rPr>
        <w:t>Србија је поздравила иницијативу Казахстана за оснивање Регионалног центра Уједињених нација за циљеве одрживог развоја (</w:t>
      </w:r>
      <w:r w:rsidRPr="00BE71F4">
        <w:rPr>
          <w:sz w:val="28"/>
          <w:szCs w:val="28"/>
        </w:rPr>
        <w:t>SDGs</w:t>
      </w:r>
      <w:r w:rsidRPr="00C2779A">
        <w:rPr>
          <w:sz w:val="28"/>
          <w:szCs w:val="28"/>
          <w:lang w:val="sr-Cyrl-RS"/>
        </w:rPr>
        <w:t xml:space="preserve">) за Централну Азију и Авганистан у Алматију. Казахстан је, </w:t>
      </w:r>
      <w:r w:rsidR="00CE2A30">
        <w:rPr>
          <w:sz w:val="28"/>
          <w:szCs w:val="28"/>
          <w:lang w:val="sr-Cyrl-RS"/>
        </w:rPr>
        <w:t>са своје стране</w:t>
      </w:r>
      <w:r w:rsidRPr="00C2779A">
        <w:rPr>
          <w:sz w:val="28"/>
          <w:szCs w:val="28"/>
          <w:lang w:val="sr-Cyrl-RS"/>
        </w:rPr>
        <w:t xml:space="preserve">, изразио искрену захвалност Србији на подршци и заједничком </w:t>
      </w:r>
      <w:r w:rsidR="001359EA">
        <w:rPr>
          <w:sz w:val="28"/>
          <w:szCs w:val="28"/>
          <w:lang w:val="sr-Cyrl-RS"/>
        </w:rPr>
        <w:t>спонзорству</w:t>
      </w:r>
      <w:r w:rsidRPr="00C2779A">
        <w:rPr>
          <w:sz w:val="28"/>
          <w:szCs w:val="28"/>
          <w:lang w:val="sr-Cyrl-RS"/>
        </w:rPr>
        <w:t xml:space="preserve"> релевантне резолуције УН, истичући заједничку посвећеност обе земље промо</w:t>
      </w:r>
      <w:r w:rsidR="00212A4C">
        <w:rPr>
          <w:sz w:val="28"/>
          <w:szCs w:val="28"/>
          <w:lang w:val="sr-Cyrl-RS"/>
        </w:rPr>
        <w:t>висању</w:t>
      </w:r>
      <w:r w:rsidRPr="00C2779A">
        <w:rPr>
          <w:sz w:val="28"/>
          <w:szCs w:val="28"/>
          <w:lang w:val="sr-Cyrl-RS"/>
        </w:rPr>
        <w:t xml:space="preserve"> одрживог развоја, јачању регионалне стабилности и решавању глобалних изазова кроз мултилатералну сарадњу.</w:t>
      </w:r>
      <w:r>
        <w:rPr>
          <w:sz w:val="28"/>
          <w:szCs w:val="28"/>
          <w:lang w:val="sr-Cyrl-RS"/>
        </w:rPr>
        <w:t xml:space="preserve"> </w:t>
      </w:r>
    </w:p>
    <w:p w14:paraId="61996C26" w14:textId="251DE17F" w:rsidR="00634967" w:rsidRPr="00634967" w:rsidRDefault="00634967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634967">
        <w:rPr>
          <w:sz w:val="28"/>
          <w:szCs w:val="28"/>
          <w:lang w:val="sr-Cyrl-RS"/>
        </w:rPr>
        <w:t xml:space="preserve">Шефови држава истакли су </w:t>
      </w:r>
      <w:r>
        <w:rPr>
          <w:sz w:val="28"/>
          <w:szCs w:val="28"/>
          <w:lang w:val="sr-Cyrl-RS"/>
        </w:rPr>
        <w:t>значај</w:t>
      </w:r>
      <w:r w:rsidRPr="00634967">
        <w:rPr>
          <w:sz w:val="28"/>
          <w:szCs w:val="28"/>
          <w:lang w:val="sr-Cyrl-RS"/>
        </w:rPr>
        <w:t xml:space="preserve"> предстојећег Регионалног еколошког самита који ће се одржати у Казахстану од 22. до 24. априла 2026. године, у партнерству са Уједињеним нацијама и другим водећим међународним организацијама, а који ће послужити као важна међународна платформа за унапређење дијалога о климатским променама, </w:t>
      </w:r>
      <w:r>
        <w:rPr>
          <w:sz w:val="28"/>
          <w:szCs w:val="28"/>
          <w:lang w:val="sr-Cyrl-RS"/>
        </w:rPr>
        <w:t>промовисање</w:t>
      </w:r>
      <w:r w:rsidRPr="00634967">
        <w:rPr>
          <w:sz w:val="28"/>
          <w:szCs w:val="28"/>
          <w:lang w:val="sr-Cyrl-RS"/>
        </w:rPr>
        <w:t xml:space="preserve"> преласка на зелену економију и неговање одрживог развоја у Централној Азији и шире. </w:t>
      </w:r>
    </w:p>
    <w:p w14:paraId="1E40B034" w14:textId="08242D7B" w:rsidR="00D130AF" w:rsidRPr="00D130AF" w:rsidRDefault="00D130AF" w:rsidP="00BE71F4">
      <w:pPr>
        <w:pStyle w:val="ListParagraph"/>
        <w:numPr>
          <w:ilvl w:val="0"/>
          <w:numId w:val="1"/>
        </w:numPr>
        <w:tabs>
          <w:tab w:val="left" w:pos="1134"/>
        </w:tabs>
        <w:spacing w:before="172"/>
        <w:ind w:left="121" w:right="440" w:firstLine="728"/>
        <w:jc w:val="both"/>
        <w:rPr>
          <w:sz w:val="28"/>
          <w:szCs w:val="28"/>
          <w:lang w:val="sr-Cyrl-RS"/>
        </w:rPr>
      </w:pPr>
      <w:r w:rsidRPr="00D130AF">
        <w:rPr>
          <w:sz w:val="28"/>
          <w:szCs w:val="28"/>
          <w:lang w:val="sr-Cyrl-RS"/>
        </w:rPr>
        <w:t xml:space="preserve">Председници су изразили уверење да ће споразуми постигнути током ове званичне посете дати нови подстицај свеобухватном развоју билатералне сарадње у најбољем интересу обе </w:t>
      </w:r>
      <w:r>
        <w:rPr>
          <w:sz w:val="28"/>
          <w:szCs w:val="28"/>
          <w:lang w:val="sr-Cyrl-RS"/>
        </w:rPr>
        <w:t>нације</w:t>
      </w:r>
      <w:r w:rsidR="001241B2">
        <w:rPr>
          <w:sz w:val="28"/>
          <w:szCs w:val="28"/>
          <w:lang w:val="sr-Cyrl-RS"/>
        </w:rPr>
        <w:t>.</w:t>
      </w:r>
    </w:p>
    <w:p w14:paraId="4899A40D" w14:textId="77777777" w:rsidR="00DA09EF" w:rsidRDefault="00DA09EF" w:rsidP="00DA09EF">
      <w:pPr>
        <w:pStyle w:val="ListParagraph"/>
        <w:spacing w:line="237" w:lineRule="auto"/>
        <w:ind w:firstLine="0"/>
        <w:rPr>
          <w:sz w:val="28"/>
          <w:szCs w:val="28"/>
        </w:rPr>
      </w:pPr>
    </w:p>
    <w:p w14:paraId="04FF1372" w14:textId="77777777" w:rsidR="00DA09EF" w:rsidRPr="00683741" w:rsidRDefault="00DA09EF" w:rsidP="00DA09EF">
      <w:pPr>
        <w:pStyle w:val="ListParagraph"/>
        <w:tabs>
          <w:tab w:val="left" w:pos="1362"/>
        </w:tabs>
        <w:spacing w:before="177"/>
        <w:ind w:left="935" w:right="381" w:firstLine="0"/>
        <w:rPr>
          <w:sz w:val="28"/>
          <w:szCs w:val="28"/>
        </w:rPr>
      </w:pPr>
    </w:p>
    <w:sectPr w:rsidR="00DA09EF" w:rsidRPr="00683741" w:rsidSect="00AF541E">
      <w:headerReference w:type="default" r:id="rId8"/>
      <w:pgSz w:w="11910" w:h="16840"/>
      <w:pgMar w:top="993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BEC2F" w14:textId="77777777" w:rsidR="00370D06" w:rsidRDefault="00370D06" w:rsidP="009468CC">
      <w:r>
        <w:separator/>
      </w:r>
    </w:p>
  </w:endnote>
  <w:endnote w:type="continuationSeparator" w:id="0">
    <w:p w14:paraId="7FCF2502" w14:textId="77777777" w:rsidR="00370D06" w:rsidRDefault="00370D06" w:rsidP="0094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C0395" w14:textId="77777777" w:rsidR="00370D06" w:rsidRDefault="00370D06" w:rsidP="009468CC">
      <w:r>
        <w:separator/>
      </w:r>
    </w:p>
  </w:footnote>
  <w:footnote w:type="continuationSeparator" w:id="0">
    <w:p w14:paraId="54269F28" w14:textId="77777777" w:rsidR="00370D06" w:rsidRDefault="00370D06" w:rsidP="0094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812280"/>
      <w:docPartObj>
        <w:docPartGallery w:val="Page Numbers (Top of Page)"/>
        <w:docPartUnique/>
      </w:docPartObj>
    </w:sdtPr>
    <w:sdtEndPr/>
    <w:sdtContent>
      <w:p w14:paraId="5DC4B354" w14:textId="073809AF" w:rsidR="007B4B5C" w:rsidRDefault="007B4B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41C" w:rsidRPr="0054641C">
          <w:rPr>
            <w:noProof/>
            <w:lang w:val="ru-RU"/>
          </w:rPr>
          <w:t>3</w:t>
        </w:r>
        <w:r>
          <w:fldChar w:fldCharType="end"/>
        </w:r>
      </w:p>
    </w:sdtContent>
  </w:sdt>
  <w:p w14:paraId="41CE98F7" w14:textId="77777777" w:rsidR="009468CC" w:rsidRDefault="00946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FE7"/>
    <w:multiLevelType w:val="hybridMultilevel"/>
    <w:tmpl w:val="9798111C"/>
    <w:lvl w:ilvl="0" w:tplc="C51E8192">
      <w:start w:val="1"/>
      <w:numFmt w:val="decimal"/>
      <w:lvlText w:val="%1."/>
      <w:lvlJc w:val="left"/>
      <w:pPr>
        <w:ind w:left="21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 w:tplc="5FBAD08A">
      <w:start w:val="5"/>
      <w:numFmt w:val="decimal"/>
      <w:lvlText w:val="%2."/>
      <w:lvlJc w:val="left"/>
      <w:pPr>
        <w:ind w:left="308" w:hanging="289"/>
        <w:jc w:val="right"/>
      </w:pPr>
      <w:rPr>
        <w:rFonts w:hint="default"/>
        <w:spacing w:val="0"/>
        <w:w w:val="96"/>
        <w:lang w:val="en-US" w:eastAsia="en-US" w:bidi="ar-SA"/>
      </w:rPr>
    </w:lvl>
    <w:lvl w:ilvl="2" w:tplc="EB1AE1D4">
      <w:numFmt w:val="bullet"/>
      <w:lvlText w:val="•"/>
      <w:lvlJc w:val="left"/>
      <w:pPr>
        <w:ind w:left="1369" w:hanging="289"/>
      </w:pPr>
      <w:rPr>
        <w:rFonts w:hint="default"/>
        <w:lang w:val="en-US" w:eastAsia="en-US" w:bidi="ar-SA"/>
      </w:rPr>
    </w:lvl>
    <w:lvl w:ilvl="3" w:tplc="FCD4E00C">
      <w:numFmt w:val="bullet"/>
      <w:lvlText w:val="•"/>
      <w:lvlJc w:val="left"/>
      <w:pPr>
        <w:ind w:left="2438" w:hanging="289"/>
      </w:pPr>
      <w:rPr>
        <w:rFonts w:hint="default"/>
        <w:lang w:val="en-US" w:eastAsia="en-US" w:bidi="ar-SA"/>
      </w:rPr>
    </w:lvl>
    <w:lvl w:ilvl="4" w:tplc="E77638CC">
      <w:numFmt w:val="bullet"/>
      <w:lvlText w:val="•"/>
      <w:lvlJc w:val="left"/>
      <w:pPr>
        <w:ind w:left="3507" w:hanging="289"/>
      </w:pPr>
      <w:rPr>
        <w:rFonts w:hint="default"/>
        <w:lang w:val="en-US" w:eastAsia="en-US" w:bidi="ar-SA"/>
      </w:rPr>
    </w:lvl>
    <w:lvl w:ilvl="5" w:tplc="79400B9E">
      <w:numFmt w:val="bullet"/>
      <w:lvlText w:val="•"/>
      <w:lvlJc w:val="left"/>
      <w:pPr>
        <w:ind w:left="4576" w:hanging="289"/>
      </w:pPr>
      <w:rPr>
        <w:rFonts w:hint="default"/>
        <w:lang w:val="en-US" w:eastAsia="en-US" w:bidi="ar-SA"/>
      </w:rPr>
    </w:lvl>
    <w:lvl w:ilvl="6" w:tplc="E6084596">
      <w:numFmt w:val="bullet"/>
      <w:lvlText w:val="•"/>
      <w:lvlJc w:val="left"/>
      <w:pPr>
        <w:ind w:left="5645" w:hanging="289"/>
      </w:pPr>
      <w:rPr>
        <w:rFonts w:hint="default"/>
        <w:lang w:val="en-US" w:eastAsia="en-US" w:bidi="ar-SA"/>
      </w:rPr>
    </w:lvl>
    <w:lvl w:ilvl="7" w:tplc="F6EE8990">
      <w:numFmt w:val="bullet"/>
      <w:lvlText w:val="•"/>
      <w:lvlJc w:val="left"/>
      <w:pPr>
        <w:ind w:left="6714" w:hanging="289"/>
      </w:pPr>
      <w:rPr>
        <w:rFonts w:hint="default"/>
        <w:lang w:val="en-US" w:eastAsia="en-US" w:bidi="ar-SA"/>
      </w:rPr>
    </w:lvl>
    <w:lvl w:ilvl="8" w:tplc="E064FAE4">
      <w:numFmt w:val="bullet"/>
      <w:lvlText w:val="•"/>
      <w:lvlJc w:val="left"/>
      <w:pPr>
        <w:ind w:left="7783" w:hanging="2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18"/>
    <w:rsid w:val="000022C4"/>
    <w:rsid w:val="00033494"/>
    <w:rsid w:val="00036276"/>
    <w:rsid w:val="00037F40"/>
    <w:rsid w:val="00054FE8"/>
    <w:rsid w:val="000638C5"/>
    <w:rsid w:val="00063B2A"/>
    <w:rsid w:val="00091921"/>
    <w:rsid w:val="000D5A53"/>
    <w:rsid w:val="000F4BEA"/>
    <w:rsid w:val="00102930"/>
    <w:rsid w:val="00103B5F"/>
    <w:rsid w:val="00110328"/>
    <w:rsid w:val="00113085"/>
    <w:rsid w:val="00120560"/>
    <w:rsid w:val="001241B2"/>
    <w:rsid w:val="001359EA"/>
    <w:rsid w:val="00177007"/>
    <w:rsid w:val="001A418B"/>
    <w:rsid w:val="001C7A01"/>
    <w:rsid w:val="001F515A"/>
    <w:rsid w:val="00212A4C"/>
    <w:rsid w:val="002554B8"/>
    <w:rsid w:val="00271931"/>
    <w:rsid w:val="00272918"/>
    <w:rsid w:val="0027569D"/>
    <w:rsid w:val="002767CE"/>
    <w:rsid w:val="002A6A90"/>
    <w:rsid w:val="002A7168"/>
    <w:rsid w:val="002F3F11"/>
    <w:rsid w:val="00320B9C"/>
    <w:rsid w:val="003577C8"/>
    <w:rsid w:val="00370D06"/>
    <w:rsid w:val="00387F29"/>
    <w:rsid w:val="00392C11"/>
    <w:rsid w:val="003B45E1"/>
    <w:rsid w:val="003B7649"/>
    <w:rsid w:val="003F3F16"/>
    <w:rsid w:val="003F49D5"/>
    <w:rsid w:val="004447A9"/>
    <w:rsid w:val="004645C4"/>
    <w:rsid w:val="004653EE"/>
    <w:rsid w:val="00482D18"/>
    <w:rsid w:val="004B0F9E"/>
    <w:rsid w:val="004B59B3"/>
    <w:rsid w:val="004D1E49"/>
    <w:rsid w:val="004F3368"/>
    <w:rsid w:val="00505012"/>
    <w:rsid w:val="0053068C"/>
    <w:rsid w:val="0054641C"/>
    <w:rsid w:val="005636EC"/>
    <w:rsid w:val="00571A97"/>
    <w:rsid w:val="005806EE"/>
    <w:rsid w:val="00580EE6"/>
    <w:rsid w:val="00592E06"/>
    <w:rsid w:val="005A4F05"/>
    <w:rsid w:val="005D352E"/>
    <w:rsid w:val="005E05B6"/>
    <w:rsid w:val="005E3AE8"/>
    <w:rsid w:val="005F69B0"/>
    <w:rsid w:val="00634967"/>
    <w:rsid w:val="006455E6"/>
    <w:rsid w:val="0066359D"/>
    <w:rsid w:val="006722EC"/>
    <w:rsid w:val="006768E7"/>
    <w:rsid w:val="00683741"/>
    <w:rsid w:val="006A12E0"/>
    <w:rsid w:val="006A2AF8"/>
    <w:rsid w:val="006B328C"/>
    <w:rsid w:val="006D0307"/>
    <w:rsid w:val="006D6C4D"/>
    <w:rsid w:val="006E59D8"/>
    <w:rsid w:val="006F1E9E"/>
    <w:rsid w:val="00714C12"/>
    <w:rsid w:val="007375AF"/>
    <w:rsid w:val="0078516F"/>
    <w:rsid w:val="007B4B5C"/>
    <w:rsid w:val="007D1704"/>
    <w:rsid w:val="007F4A88"/>
    <w:rsid w:val="00803DE1"/>
    <w:rsid w:val="00814DA9"/>
    <w:rsid w:val="00815380"/>
    <w:rsid w:val="00817027"/>
    <w:rsid w:val="008477FA"/>
    <w:rsid w:val="00853D31"/>
    <w:rsid w:val="00855C7E"/>
    <w:rsid w:val="008A0CA2"/>
    <w:rsid w:val="008B5343"/>
    <w:rsid w:val="009029AF"/>
    <w:rsid w:val="009134E7"/>
    <w:rsid w:val="009468CC"/>
    <w:rsid w:val="00947BA7"/>
    <w:rsid w:val="00957D2C"/>
    <w:rsid w:val="00986F9D"/>
    <w:rsid w:val="009C60F7"/>
    <w:rsid w:val="009C761C"/>
    <w:rsid w:val="009F79BD"/>
    <w:rsid w:val="009F7B8B"/>
    <w:rsid w:val="00A047E7"/>
    <w:rsid w:val="00A23CC8"/>
    <w:rsid w:val="00A46F84"/>
    <w:rsid w:val="00A72F30"/>
    <w:rsid w:val="00A93039"/>
    <w:rsid w:val="00AD3D79"/>
    <w:rsid w:val="00AD7403"/>
    <w:rsid w:val="00AF006F"/>
    <w:rsid w:val="00AF541E"/>
    <w:rsid w:val="00B10613"/>
    <w:rsid w:val="00B309E8"/>
    <w:rsid w:val="00B419E7"/>
    <w:rsid w:val="00B461C5"/>
    <w:rsid w:val="00BC4CF5"/>
    <w:rsid w:val="00BD0477"/>
    <w:rsid w:val="00BD4DF3"/>
    <w:rsid w:val="00BE25BC"/>
    <w:rsid w:val="00BE71F4"/>
    <w:rsid w:val="00C25035"/>
    <w:rsid w:val="00C2779A"/>
    <w:rsid w:val="00C37030"/>
    <w:rsid w:val="00C44751"/>
    <w:rsid w:val="00C54D8C"/>
    <w:rsid w:val="00C5521B"/>
    <w:rsid w:val="00C80F7D"/>
    <w:rsid w:val="00C93A79"/>
    <w:rsid w:val="00CA0288"/>
    <w:rsid w:val="00CD1A2D"/>
    <w:rsid w:val="00CE2A30"/>
    <w:rsid w:val="00CF139E"/>
    <w:rsid w:val="00D0166B"/>
    <w:rsid w:val="00D130AF"/>
    <w:rsid w:val="00D50A72"/>
    <w:rsid w:val="00D82CA7"/>
    <w:rsid w:val="00DA09EF"/>
    <w:rsid w:val="00DA7B87"/>
    <w:rsid w:val="00DA7ED7"/>
    <w:rsid w:val="00DB50EF"/>
    <w:rsid w:val="00DB7EB8"/>
    <w:rsid w:val="00DC5BB3"/>
    <w:rsid w:val="00DD2975"/>
    <w:rsid w:val="00DE6CDB"/>
    <w:rsid w:val="00E15C20"/>
    <w:rsid w:val="00E324B5"/>
    <w:rsid w:val="00E4058A"/>
    <w:rsid w:val="00E90B98"/>
    <w:rsid w:val="00E96D6D"/>
    <w:rsid w:val="00EC2159"/>
    <w:rsid w:val="00EC54AD"/>
    <w:rsid w:val="00EE2BC0"/>
    <w:rsid w:val="00EF3777"/>
    <w:rsid w:val="00EF59B2"/>
    <w:rsid w:val="00F36C8B"/>
    <w:rsid w:val="00F55A7E"/>
    <w:rsid w:val="00F62C75"/>
    <w:rsid w:val="00F62EEE"/>
    <w:rsid w:val="00FC1924"/>
    <w:rsid w:val="00FD17E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EFAE"/>
  <w15:docId w15:val="{BE0728B8-7348-4353-A4CD-76BD567F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1"/>
      <w:ind w:left="215" w:right="341" w:firstLine="7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83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7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4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3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67C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wtze">
    <w:name w:val="hwtze"/>
    <w:basedOn w:val="DefaultParagraphFont"/>
    <w:rsid w:val="00814DA9"/>
  </w:style>
  <w:style w:type="character" w:customStyle="1" w:styleId="rynqvb">
    <w:name w:val="rynqvb"/>
    <w:basedOn w:val="DefaultParagraphFont"/>
    <w:rsid w:val="00814DA9"/>
  </w:style>
  <w:style w:type="paragraph" w:styleId="Header">
    <w:name w:val="header"/>
    <w:basedOn w:val="Normal"/>
    <w:link w:val="HeaderChar"/>
    <w:uiPriority w:val="99"/>
    <w:unhideWhenUsed/>
    <w:rsid w:val="00946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8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6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8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BE4-C7DC-4CB4-BA4D-01134F27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Maljević</dc:creator>
  <cp:lastModifiedBy>Kabinet</cp:lastModifiedBy>
  <cp:revision>2</cp:revision>
  <cp:lastPrinted>2026-02-25T13:56:00Z</cp:lastPrinted>
  <dcterms:created xsi:type="dcterms:W3CDTF">2026-03-01T18:06:00Z</dcterms:created>
  <dcterms:modified xsi:type="dcterms:W3CDTF">2026-03-01T18:06:00Z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2026-02-18T00:00:00Z</vt:filetime>
  </property>
</Properties>
</file>